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2D85" w14:textId="77777777" w:rsidR="00D37DE1" w:rsidRDefault="00D37DE1">
      <w:pPr>
        <w:rPr>
          <w:rFonts w:hint="eastAsia"/>
        </w:rPr>
      </w:pPr>
      <w:r>
        <w:rPr>
          <w:rFonts w:hint="eastAsia"/>
        </w:rPr>
        <w:t>拼音教学 全套</w:t>
      </w:r>
    </w:p>
    <w:p w14:paraId="7563BB9D" w14:textId="77777777" w:rsidR="00D37DE1" w:rsidRDefault="00D37DE1">
      <w:pPr>
        <w:rPr>
          <w:rFonts w:hint="eastAsia"/>
        </w:rPr>
      </w:pPr>
      <w:r>
        <w:rPr>
          <w:rFonts w:hint="eastAsia"/>
        </w:rPr>
        <w:t>汉语拼音是学习中文的基石，它不仅帮助中国儿童掌握母语发音，也是外国朋友学习中文的重要工具。一套完整的拼音教学方案应涵盖基础知识、发音练习、拼读训练以及应用实践等多个方面。本文将详细介绍一个全面的拼音教学体系，以期为教育工作者和自学者提供有益的参考。</w:t>
      </w:r>
    </w:p>
    <w:p w14:paraId="312FBD09" w14:textId="77777777" w:rsidR="00D37DE1" w:rsidRDefault="00D37DE1">
      <w:pPr>
        <w:rPr>
          <w:rFonts w:hint="eastAsia"/>
        </w:rPr>
      </w:pPr>
    </w:p>
    <w:p w14:paraId="66F5FC33" w14:textId="77777777" w:rsidR="00D37DE1" w:rsidRDefault="00D37DE1">
      <w:pPr>
        <w:rPr>
          <w:rFonts w:hint="eastAsia"/>
        </w:rPr>
      </w:pPr>
      <w:r>
        <w:rPr>
          <w:rFonts w:hint="eastAsia"/>
        </w:rPr>
        <w:t>拼音基础理论</w:t>
      </w:r>
    </w:p>
    <w:p w14:paraId="2B79B5FE" w14:textId="77777777" w:rsidR="00D37DE1" w:rsidRDefault="00D37DE1">
      <w:pPr>
        <w:rPr>
          <w:rFonts w:hint="eastAsia"/>
        </w:rPr>
      </w:pPr>
      <w:r>
        <w:rPr>
          <w:rFonts w:hint="eastAsia"/>
        </w:rPr>
        <w:t>在开始拼音学习之前，了解其基本构成是非常必要的。汉语拼音由声母、韵母和声调组成。声母位于音节开头，共有23个，包括b、p、m等；韵母则跟随声母之后，有单韵母如a、o、e，复韵母如ai、ei、ao等，还有鼻韵母如an、en、in等；声调用来区分意义相同的字，汉语普通话中有四个主要声调，分别是阴平（第一声）、阳平（第二声）、上声（第三声）和去声（第四声）。还有一个轻声，它不标调号，但对意思有很大影响。</w:t>
      </w:r>
    </w:p>
    <w:p w14:paraId="12B8D201" w14:textId="77777777" w:rsidR="00D37DE1" w:rsidRDefault="00D37DE1">
      <w:pPr>
        <w:rPr>
          <w:rFonts w:hint="eastAsia"/>
        </w:rPr>
      </w:pPr>
    </w:p>
    <w:p w14:paraId="2CE9AD1F" w14:textId="77777777" w:rsidR="00D37DE1" w:rsidRDefault="00D37DE1">
      <w:pPr>
        <w:rPr>
          <w:rFonts w:hint="eastAsia"/>
        </w:rPr>
      </w:pPr>
      <w:r>
        <w:rPr>
          <w:rFonts w:hint="eastAsia"/>
        </w:rPr>
        <w:t>发音方法指导</w:t>
      </w:r>
    </w:p>
    <w:p w14:paraId="6AA9F24F" w14:textId="77777777" w:rsidR="00D37DE1" w:rsidRDefault="00D37DE1">
      <w:pPr>
        <w:rPr>
          <w:rFonts w:hint="eastAsia"/>
        </w:rPr>
      </w:pPr>
      <w:r>
        <w:rPr>
          <w:rFonts w:hint="eastAsia"/>
        </w:rPr>
        <w:t>正确的发音是掌握拼音的关键。教师或自学时应注重口型、气息控制及舌头的位置。例如，在发“b”这个声母时，双唇紧闭，然后突然放开，气流冲出，形成爆发音。对于韵母“a”，需要张大嘴巴，舌位放平，声音从喉咙自然发出。声调的学习同样重要，可以通过手势辅助记忆：一声水平，二声上升，三声降升，四声下降。不断重复练习，直到能够准确无误地发出每个音。</w:t>
      </w:r>
    </w:p>
    <w:p w14:paraId="680F4FB8" w14:textId="77777777" w:rsidR="00D37DE1" w:rsidRDefault="00D37DE1">
      <w:pPr>
        <w:rPr>
          <w:rFonts w:hint="eastAsia"/>
        </w:rPr>
      </w:pPr>
    </w:p>
    <w:p w14:paraId="6BC327E8" w14:textId="77777777" w:rsidR="00D37DE1" w:rsidRDefault="00D37DE1">
      <w:pPr>
        <w:rPr>
          <w:rFonts w:hint="eastAsia"/>
        </w:rPr>
      </w:pPr>
      <w:r>
        <w:rPr>
          <w:rFonts w:hint="eastAsia"/>
        </w:rPr>
        <w:t>拼读技巧培养</w:t>
      </w:r>
    </w:p>
    <w:p w14:paraId="5A00EC1A" w14:textId="77777777" w:rsidR="00D37DE1" w:rsidRDefault="00D37DE1">
      <w:pPr>
        <w:rPr>
          <w:rFonts w:hint="eastAsia"/>
        </w:rPr>
      </w:pPr>
      <w:r>
        <w:rPr>
          <w:rFonts w:hint="eastAsia"/>
        </w:rPr>
        <w:t>当掌握了单独的声母和韵母后，接下来就是进行拼读练习了。初学者可以从简单的双拼开始，比如“ba”、“pa”。随着熟练度的增加，逐渐过渡到三拼甚至更复杂的组合。为了提高效率，可以采用一些趣味性的方法，如卡片游戏、儿歌演唱等。这些活动既能增强记忆效果，又能让学习过程充满乐趣。</w:t>
      </w:r>
    </w:p>
    <w:p w14:paraId="5C597036" w14:textId="77777777" w:rsidR="00D37DE1" w:rsidRDefault="00D37DE1">
      <w:pPr>
        <w:rPr>
          <w:rFonts w:hint="eastAsia"/>
        </w:rPr>
      </w:pPr>
    </w:p>
    <w:p w14:paraId="2AD86F9B" w14:textId="77777777" w:rsidR="00D37DE1" w:rsidRDefault="00D37DE1">
      <w:pPr>
        <w:rPr>
          <w:rFonts w:hint="eastAsia"/>
        </w:rPr>
      </w:pPr>
      <w:r>
        <w:rPr>
          <w:rFonts w:hint="eastAsia"/>
        </w:rPr>
        <w:t>应用场景拓展</w:t>
      </w:r>
    </w:p>
    <w:p w14:paraId="4401A121" w14:textId="77777777" w:rsidR="00D37DE1" w:rsidRDefault="00D37DE1">
      <w:pPr>
        <w:rPr>
          <w:rFonts w:hint="eastAsia"/>
        </w:rPr>
      </w:pPr>
      <w:r>
        <w:rPr>
          <w:rFonts w:hint="eastAsia"/>
        </w:rPr>
        <w:t>最终目的是要将所学知识运用到实际生活中去。鼓励学生多听、多说、多读、多写，通过日常生活中的交流来巩固拼音技能。观看带有中文字幕的电视节目、阅读儿童书籍、参与课堂讨论都是很好的方式。利用现代科技手段，如手机应用程序、在线课程等资源，也可以丰富学习形式，提升学习兴趣。</w:t>
      </w:r>
    </w:p>
    <w:p w14:paraId="4E8A8BEF" w14:textId="77777777" w:rsidR="00D37DE1" w:rsidRDefault="00D37DE1">
      <w:pPr>
        <w:rPr>
          <w:rFonts w:hint="eastAsia"/>
        </w:rPr>
      </w:pPr>
    </w:p>
    <w:p w14:paraId="5FD4B524" w14:textId="77777777" w:rsidR="00D37DE1" w:rsidRDefault="00D37DE1">
      <w:pPr>
        <w:rPr>
          <w:rFonts w:hint="eastAsia"/>
        </w:rPr>
      </w:pPr>
      <w:r>
        <w:rPr>
          <w:rFonts w:hint="eastAsia"/>
        </w:rPr>
        <w:t>最后的总结与反思</w:t>
      </w:r>
    </w:p>
    <w:p w14:paraId="7A81F6B3" w14:textId="77777777" w:rsidR="00D37DE1" w:rsidRDefault="00D37DE1">
      <w:pPr>
        <w:rPr>
          <w:rFonts w:hint="eastAsia"/>
        </w:rPr>
      </w:pPr>
      <w:r>
        <w:rPr>
          <w:rFonts w:hint="eastAsia"/>
        </w:rPr>
        <w:t>一套完善的拼音教学不仅涉及系统化的知识传授，还需要结合多样化的教学策略和丰富的实践活动。无论是作为专业教师还是自主学习者，都应该根据实际情况调整教学计划，确保每一个环节都能有效地促进学习者的进步。持续评估学习成果，并据此做出相应调整，是保证教学成功不可或缺的一环。</w:t>
      </w:r>
    </w:p>
    <w:p w14:paraId="100E6498" w14:textId="77777777" w:rsidR="00D37DE1" w:rsidRDefault="00D37DE1">
      <w:pPr>
        <w:rPr>
          <w:rFonts w:hint="eastAsia"/>
        </w:rPr>
      </w:pPr>
    </w:p>
    <w:p w14:paraId="15804F39" w14:textId="77777777" w:rsidR="00D37DE1" w:rsidRDefault="00D37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D97C2" w14:textId="1335E434" w:rsidR="00D57774" w:rsidRDefault="00D57774"/>
    <w:sectPr w:rsidR="00D5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74"/>
    <w:rsid w:val="002D0BB4"/>
    <w:rsid w:val="00D37DE1"/>
    <w:rsid w:val="00D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8824A-FF36-4212-8243-FB6AEB4C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